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E57" w:rsidRPr="00062996" w:rsidRDefault="00C54C87" w:rsidP="00062996">
      <w:pPr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А</w:t>
      </w:r>
      <w:r w:rsidRPr="00062996">
        <w:rPr>
          <w:rFonts w:asciiTheme="majorHAnsi" w:hAnsiTheme="majorHAnsi"/>
          <w:b/>
          <w:sz w:val="20"/>
          <w:szCs w:val="20"/>
        </w:rPr>
        <w:t>дминистрация муниципального образования «</w:t>
      </w:r>
      <w:r>
        <w:rPr>
          <w:rFonts w:asciiTheme="majorHAnsi" w:hAnsiTheme="majorHAnsi"/>
          <w:b/>
          <w:sz w:val="20"/>
          <w:szCs w:val="20"/>
        </w:rPr>
        <w:t>Г</w:t>
      </w:r>
      <w:r w:rsidRPr="00062996">
        <w:rPr>
          <w:rFonts w:asciiTheme="majorHAnsi" w:hAnsiTheme="majorHAnsi"/>
          <w:b/>
          <w:sz w:val="20"/>
          <w:szCs w:val="20"/>
        </w:rPr>
        <w:t xml:space="preserve">ород </w:t>
      </w:r>
      <w:r>
        <w:rPr>
          <w:rFonts w:asciiTheme="majorHAnsi" w:hAnsiTheme="majorHAnsi"/>
          <w:b/>
          <w:sz w:val="20"/>
          <w:szCs w:val="20"/>
        </w:rPr>
        <w:t>А</w:t>
      </w:r>
      <w:r w:rsidRPr="00062996">
        <w:rPr>
          <w:rFonts w:asciiTheme="majorHAnsi" w:hAnsiTheme="majorHAnsi"/>
          <w:b/>
          <w:sz w:val="20"/>
          <w:szCs w:val="20"/>
        </w:rPr>
        <w:t>страхань»</w:t>
      </w:r>
    </w:p>
    <w:p w:rsidR="00C54C87" w:rsidRDefault="00CC6BAA" w:rsidP="00062996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062996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062996" w:rsidRPr="00062996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C15E57" w:rsidRPr="00062996" w:rsidRDefault="00CC6BAA" w:rsidP="00062996">
      <w:pPr>
        <w:jc w:val="center"/>
        <w:rPr>
          <w:rFonts w:asciiTheme="majorHAnsi" w:hAnsiTheme="majorHAnsi"/>
          <w:b/>
          <w:sz w:val="20"/>
          <w:szCs w:val="20"/>
        </w:rPr>
      </w:pPr>
      <w:r w:rsidRPr="00062996">
        <w:rPr>
          <w:rFonts w:asciiTheme="majorHAnsi" w:hAnsiTheme="majorHAnsi"/>
          <w:b/>
          <w:sz w:val="20"/>
          <w:szCs w:val="20"/>
        </w:rPr>
        <w:t>13 декабря 2023 года</w:t>
      </w:r>
      <w:r w:rsidR="00062996" w:rsidRPr="00062996">
        <w:rPr>
          <w:rFonts w:asciiTheme="majorHAnsi" w:hAnsiTheme="majorHAnsi"/>
          <w:b/>
          <w:sz w:val="20"/>
          <w:szCs w:val="20"/>
        </w:rPr>
        <w:t xml:space="preserve"> № </w:t>
      </w:r>
      <w:r w:rsidRPr="00062996">
        <w:rPr>
          <w:rFonts w:asciiTheme="majorHAnsi" w:hAnsiTheme="majorHAnsi"/>
          <w:b/>
          <w:sz w:val="20"/>
          <w:szCs w:val="20"/>
        </w:rPr>
        <w:t>2126-р</w:t>
      </w:r>
    </w:p>
    <w:p w:rsidR="00C54C87" w:rsidRDefault="00062996" w:rsidP="00062996">
      <w:pPr>
        <w:jc w:val="center"/>
        <w:rPr>
          <w:rFonts w:asciiTheme="majorHAnsi" w:hAnsiTheme="majorHAnsi"/>
          <w:b/>
          <w:sz w:val="20"/>
          <w:szCs w:val="20"/>
        </w:rPr>
      </w:pPr>
      <w:r w:rsidRPr="00062996">
        <w:rPr>
          <w:rFonts w:asciiTheme="majorHAnsi" w:hAnsiTheme="majorHAnsi"/>
          <w:b/>
          <w:sz w:val="20"/>
          <w:szCs w:val="20"/>
        </w:rPr>
        <w:t>«</w:t>
      </w:r>
      <w:r w:rsidR="00CC6BAA" w:rsidRPr="00062996">
        <w:rPr>
          <w:rFonts w:asciiTheme="majorHAnsi" w:hAnsiTheme="majorHAnsi"/>
          <w:b/>
          <w:sz w:val="20"/>
          <w:szCs w:val="20"/>
        </w:rPr>
        <w:t xml:space="preserve">Об установлении в пользу МУП </w:t>
      </w:r>
      <w:r w:rsidRPr="00062996">
        <w:rPr>
          <w:rFonts w:asciiTheme="majorHAnsi" w:hAnsiTheme="majorHAnsi"/>
          <w:b/>
          <w:sz w:val="20"/>
          <w:szCs w:val="20"/>
        </w:rPr>
        <w:t>г</w:t>
      </w:r>
      <w:r w:rsidR="00CC6BAA" w:rsidRPr="00062996">
        <w:rPr>
          <w:rFonts w:asciiTheme="majorHAnsi" w:hAnsiTheme="majorHAnsi"/>
          <w:b/>
          <w:sz w:val="20"/>
          <w:szCs w:val="20"/>
        </w:rPr>
        <w:t>. Астрахани «Коммунэнерго»</w:t>
      </w:r>
      <w:r w:rsidR="00CC6BAA" w:rsidRPr="00062996">
        <w:rPr>
          <w:rFonts w:asciiTheme="majorHAnsi" w:hAnsiTheme="majorHAnsi"/>
          <w:b/>
          <w:sz w:val="20"/>
          <w:szCs w:val="20"/>
        </w:rPr>
        <w:t xml:space="preserve"> публичного сервитута </w:t>
      </w:r>
    </w:p>
    <w:p w:rsidR="00C54C87" w:rsidRDefault="00CC6BAA" w:rsidP="00062996">
      <w:pPr>
        <w:jc w:val="center"/>
        <w:rPr>
          <w:rFonts w:asciiTheme="majorHAnsi" w:hAnsiTheme="majorHAnsi"/>
          <w:b/>
          <w:sz w:val="20"/>
          <w:szCs w:val="20"/>
        </w:rPr>
      </w:pPr>
      <w:r w:rsidRPr="00062996">
        <w:rPr>
          <w:rFonts w:asciiTheme="majorHAnsi" w:hAnsiTheme="majorHAnsi"/>
          <w:b/>
          <w:sz w:val="20"/>
          <w:szCs w:val="20"/>
        </w:rPr>
        <w:t xml:space="preserve">в целях эксплуатации тепловой сети «Тепловая сеть от УТ1а до здания </w:t>
      </w:r>
    </w:p>
    <w:p w:rsidR="00C15E57" w:rsidRPr="00062996" w:rsidRDefault="00CC6BAA" w:rsidP="00062996">
      <w:pPr>
        <w:jc w:val="center"/>
        <w:rPr>
          <w:rFonts w:asciiTheme="majorHAnsi" w:hAnsiTheme="majorHAnsi"/>
          <w:b/>
          <w:sz w:val="20"/>
          <w:szCs w:val="20"/>
        </w:rPr>
      </w:pPr>
      <w:r w:rsidRPr="00062996">
        <w:rPr>
          <w:rFonts w:asciiTheme="majorHAnsi" w:hAnsiTheme="majorHAnsi"/>
          <w:b/>
          <w:sz w:val="20"/>
          <w:szCs w:val="20"/>
        </w:rPr>
        <w:t>по</w:t>
      </w:r>
      <w:r w:rsidR="00062996" w:rsidRPr="00062996">
        <w:rPr>
          <w:rFonts w:asciiTheme="majorHAnsi" w:hAnsiTheme="majorHAnsi"/>
          <w:b/>
          <w:sz w:val="20"/>
          <w:szCs w:val="20"/>
        </w:rPr>
        <w:t xml:space="preserve"> </w:t>
      </w:r>
      <w:r w:rsidRPr="00062996">
        <w:rPr>
          <w:rFonts w:asciiTheme="majorHAnsi" w:hAnsiTheme="majorHAnsi"/>
          <w:b/>
          <w:sz w:val="20"/>
          <w:szCs w:val="20"/>
        </w:rPr>
        <w:t>ул.</w:t>
      </w:r>
      <w:r w:rsidR="00062996" w:rsidRPr="00062996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062996">
        <w:rPr>
          <w:rFonts w:asciiTheme="majorHAnsi" w:hAnsiTheme="majorHAnsi"/>
          <w:b/>
          <w:sz w:val="20"/>
          <w:szCs w:val="20"/>
        </w:rPr>
        <w:t>Лепехинская</w:t>
      </w:r>
      <w:proofErr w:type="spellEnd"/>
      <w:r w:rsidRPr="00062996">
        <w:rPr>
          <w:rFonts w:asciiTheme="majorHAnsi" w:hAnsiTheme="majorHAnsi"/>
          <w:b/>
          <w:sz w:val="20"/>
          <w:szCs w:val="20"/>
        </w:rPr>
        <w:t>,</w:t>
      </w:r>
      <w:r w:rsidR="00062996" w:rsidRPr="00062996">
        <w:rPr>
          <w:rFonts w:asciiTheme="majorHAnsi" w:hAnsiTheme="majorHAnsi"/>
          <w:b/>
          <w:sz w:val="20"/>
          <w:szCs w:val="20"/>
        </w:rPr>
        <w:t xml:space="preserve"> </w:t>
      </w:r>
      <w:r w:rsidRPr="00062996">
        <w:rPr>
          <w:rFonts w:asciiTheme="majorHAnsi" w:hAnsiTheme="majorHAnsi"/>
          <w:b/>
          <w:sz w:val="20"/>
          <w:szCs w:val="20"/>
        </w:rPr>
        <w:t>47»</w:t>
      </w:r>
      <w:r w:rsidR="00C54C87">
        <w:rPr>
          <w:rFonts w:asciiTheme="majorHAnsi" w:hAnsiTheme="majorHAnsi"/>
          <w:b/>
          <w:sz w:val="20"/>
          <w:szCs w:val="20"/>
        </w:rPr>
        <w:t xml:space="preserve"> </w:t>
      </w:r>
      <w:r w:rsidRPr="00062996">
        <w:rPr>
          <w:rFonts w:asciiTheme="majorHAnsi" w:hAnsiTheme="majorHAnsi"/>
          <w:b/>
          <w:sz w:val="20"/>
          <w:szCs w:val="20"/>
        </w:rPr>
        <w:t>(кадастровый</w:t>
      </w:r>
      <w:r w:rsidR="00062996" w:rsidRPr="00062996">
        <w:rPr>
          <w:rFonts w:asciiTheme="majorHAnsi" w:hAnsiTheme="majorHAnsi"/>
          <w:b/>
          <w:sz w:val="20"/>
          <w:szCs w:val="20"/>
        </w:rPr>
        <w:t xml:space="preserve"> </w:t>
      </w:r>
      <w:r w:rsidRPr="00062996">
        <w:rPr>
          <w:rFonts w:asciiTheme="majorHAnsi" w:hAnsiTheme="majorHAnsi"/>
          <w:b/>
          <w:sz w:val="20"/>
          <w:szCs w:val="20"/>
        </w:rPr>
        <w:t>номер</w:t>
      </w:r>
      <w:r w:rsidR="00062996" w:rsidRPr="00062996">
        <w:rPr>
          <w:rFonts w:asciiTheme="majorHAnsi" w:hAnsiTheme="majorHAnsi"/>
          <w:b/>
          <w:sz w:val="20"/>
          <w:szCs w:val="20"/>
        </w:rPr>
        <w:t xml:space="preserve"> </w:t>
      </w:r>
      <w:r w:rsidRPr="00062996">
        <w:rPr>
          <w:rFonts w:asciiTheme="majorHAnsi" w:hAnsiTheme="majorHAnsi"/>
          <w:b/>
          <w:sz w:val="20"/>
          <w:szCs w:val="20"/>
        </w:rPr>
        <w:t>30:12:040954:300)</w:t>
      </w:r>
      <w:r w:rsidR="00062996" w:rsidRPr="00062996">
        <w:rPr>
          <w:rFonts w:asciiTheme="majorHAnsi" w:hAnsiTheme="majorHAnsi"/>
          <w:b/>
          <w:sz w:val="20"/>
          <w:szCs w:val="20"/>
        </w:rPr>
        <w:t>»</w:t>
      </w:r>
    </w:p>
    <w:p w:rsidR="00C15E57" w:rsidRPr="00C54C87" w:rsidRDefault="00CC6BAA" w:rsidP="00C54C8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4C87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МУП г. Астрахани «Коммунэнерго» № 01-19-1005 и письмом № 01-19-1236, в соответствии со ст. 23, </w:t>
      </w:r>
      <w:proofErr w:type="spellStart"/>
      <w:r w:rsidRPr="00C54C87">
        <w:rPr>
          <w:rFonts w:ascii="Arial" w:hAnsi="Arial" w:cs="Arial"/>
          <w:sz w:val="18"/>
          <w:szCs w:val="18"/>
        </w:rPr>
        <w:t>ст.ст</w:t>
      </w:r>
      <w:proofErr w:type="spellEnd"/>
      <w:r w:rsidRPr="00C54C87">
        <w:rPr>
          <w:rFonts w:ascii="Arial" w:hAnsi="Arial" w:cs="Arial"/>
          <w:sz w:val="18"/>
          <w:szCs w:val="18"/>
        </w:rPr>
        <w:t xml:space="preserve">. 39.37-39.43, 39.46, 39.50 </w:t>
      </w:r>
      <w:r w:rsidRPr="00C54C87">
        <w:rPr>
          <w:rFonts w:ascii="Arial" w:hAnsi="Arial" w:cs="Arial"/>
          <w:sz w:val="18"/>
          <w:szCs w:val="18"/>
        </w:rPr>
        <w:t>Земельного кодекса Российской Федерации, Приказом Минстроя Российской Федерации от 17.08.1992 № 197 «О типовых правилах охраны коммунальных тепловых сетей»:</w:t>
      </w:r>
    </w:p>
    <w:p w:rsidR="00C15E57" w:rsidRPr="00C54C87" w:rsidRDefault="00062996" w:rsidP="00C54C8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4C87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CC6BAA" w:rsidRPr="00C54C87">
        <w:rPr>
          <w:rFonts w:ascii="Arial" w:hAnsi="Arial" w:cs="Arial"/>
          <w:sz w:val="18"/>
          <w:szCs w:val="18"/>
        </w:rPr>
        <w:t>Установить в пользу муниципального унитарного предприятия</w:t>
      </w:r>
      <w:r w:rsidR="00C54C87" w:rsidRPr="00C54C87">
        <w:rPr>
          <w:rFonts w:ascii="Arial" w:hAnsi="Arial" w:cs="Arial"/>
          <w:sz w:val="18"/>
          <w:szCs w:val="18"/>
        </w:rPr>
        <w:t xml:space="preserve"> </w:t>
      </w:r>
      <w:r w:rsidR="00CC6BAA" w:rsidRPr="00C54C87">
        <w:rPr>
          <w:rFonts w:ascii="Arial" w:hAnsi="Arial" w:cs="Arial"/>
          <w:sz w:val="18"/>
          <w:szCs w:val="18"/>
        </w:rPr>
        <w:t>г.</w:t>
      </w:r>
      <w:r w:rsidR="00C54C87" w:rsidRPr="00C54C87">
        <w:rPr>
          <w:rFonts w:ascii="Arial" w:hAnsi="Arial" w:cs="Arial"/>
          <w:sz w:val="18"/>
          <w:szCs w:val="18"/>
        </w:rPr>
        <w:t xml:space="preserve"> </w:t>
      </w:r>
      <w:r w:rsidR="00CC6BAA" w:rsidRPr="00C54C87">
        <w:rPr>
          <w:rFonts w:ascii="Arial" w:hAnsi="Arial" w:cs="Arial"/>
          <w:sz w:val="18"/>
          <w:szCs w:val="18"/>
        </w:rPr>
        <w:t>Астрахани «Коммунэнерго» (ОГРН 1023000</w:t>
      </w:r>
      <w:r w:rsidR="00CC6BAA" w:rsidRPr="00C54C87">
        <w:rPr>
          <w:rFonts w:ascii="Arial" w:hAnsi="Arial" w:cs="Arial"/>
          <w:sz w:val="18"/>
          <w:szCs w:val="18"/>
        </w:rPr>
        <w:t>828861, ИНН 3018010781, юридический адрес:</w:t>
      </w:r>
      <w:proofErr w:type="gramEnd"/>
      <w:r w:rsidR="00CC6BAA" w:rsidRPr="00C54C87">
        <w:rPr>
          <w:rFonts w:ascii="Arial" w:hAnsi="Arial" w:cs="Arial"/>
          <w:sz w:val="18"/>
          <w:szCs w:val="18"/>
        </w:rPr>
        <w:t xml:space="preserve"> </w:t>
      </w:r>
      <w:proofErr w:type="gramStart"/>
      <w:r w:rsidR="00CC6BAA" w:rsidRPr="00C54C87">
        <w:rPr>
          <w:rFonts w:ascii="Arial" w:hAnsi="Arial" w:cs="Arial"/>
          <w:sz w:val="18"/>
          <w:szCs w:val="18"/>
        </w:rPr>
        <w:t>Астраханская область, город Астрахань, ул. Пушкина,</w:t>
      </w:r>
      <w:r w:rsidR="00C54C87" w:rsidRPr="00C54C87">
        <w:rPr>
          <w:rFonts w:ascii="Arial" w:hAnsi="Arial" w:cs="Arial"/>
          <w:sz w:val="18"/>
          <w:szCs w:val="18"/>
        </w:rPr>
        <w:t xml:space="preserve"> </w:t>
      </w:r>
      <w:r w:rsidR="00CC6BAA" w:rsidRPr="00C54C87">
        <w:rPr>
          <w:rFonts w:ascii="Arial" w:hAnsi="Arial" w:cs="Arial"/>
          <w:sz w:val="18"/>
          <w:szCs w:val="18"/>
        </w:rPr>
        <w:t>д.</w:t>
      </w:r>
      <w:r w:rsidR="00C54C87" w:rsidRPr="00C54C87">
        <w:rPr>
          <w:rFonts w:ascii="Arial" w:hAnsi="Arial" w:cs="Arial"/>
          <w:sz w:val="18"/>
          <w:szCs w:val="18"/>
        </w:rPr>
        <w:t xml:space="preserve"> </w:t>
      </w:r>
      <w:r w:rsidR="00CC6BAA" w:rsidRPr="00C54C87">
        <w:rPr>
          <w:rFonts w:ascii="Arial" w:hAnsi="Arial" w:cs="Arial"/>
          <w:sz w:val="18"/>
          <w:szCs w:val="18"/>
        </w:rPr>
        <w:t>46/2) публичный сервитут в целях эксплуатации тепловой сети «Тепловая сеть от УТ1а до здания по ул.</w:t>
      </w:r>
      <w:r w:rsidR="00C54C87" w:rsidRPr="00C54C87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CC6BAA" w:rsidRPr="00C54C87">
        <w:rPr>
          <w:rFonts w:ascii="Arial" w:hAnsi="Arial" w:cs="Arial"/>
          <w:sz w:val="18"/>
          <w:szCs w:val="18"/>
        </w:rPr>
        <w:t>Лепехинская</w:t>
      </w:r>
      <w:proofErr w:type="spellEnd"/>
      <w:r w:rsidR="00CC6BAA" w:rsidRPr="00C54C87">
        <w:rPr>
          <w:rFonts w:ascii="Arial" w:hAnsi="Arial" w:cs="Arial"/>
          <w:sz w:val="18"/>
          <w:szCs w:val="18"/>
        </w:rPr>
        <w:t>,</w:t>
      </w:r>
      <w:r w:rsidR="00C54C87" w:rsidRPr="00C54C87">
        <w:rPr>
          <w:rFonts w:ascii="Arial" w:hAnsi="Arial" w:cs="Arial"/>
          <w:sz w:val="18"/>
          <w:szCs w:val="18"/>
        </w:rPr>
        <w:t xml:space="preserve"> </w:t>
      </w:r>
      <w:r w:rsidR="00CC6BAA" w:rsidRPr="00C54C87">
        <w:rPr>
          <w:rFonts w:ascii="Arial" w:hAnsi="Arial" w:cs="Arial"/>
          <w:sz w:val="18"/>
          <w:szCs w:val="18"/>
        </w:rPr>
        <w:t>47» (кадастровый номер 30:12:040954:300) для ор</w:t>
      </w:r>
      <w:r w:rsidR="00CC6BAA" w:rsidRPr="00C54C87">
        <w:rPr>
          <w:rFonts w:ascii="Arial" w:hAnsi="Arial" w:cs="Arial"/>
          <w:sz w:val="18"/>
          <w:szCs w:val="18"/>
        </w:rPr>
        <w:t>ганизации теплоснабжения населения,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</w:t>
      </w:r>
      <w:proofErr w:type="gramEnd"/>
      <w:r w:rsidR="00CC6BAA" w:rsidRPr="00C54C87">
        <w:rPr>
          <w:rFonts w:ascii="Arial" w:hAnsi="Arial" w:cs="Arial"/>
          <w:sz w:val="18"/>
          <w:szCs w:val="18"/>
        </w:rPr>
        <w:t xml:space="preserve"> участков</w:t>
      </w:r>
      <w:r w:rsidR="00CC6BAA" w:rsidRPr="00C54C87">
        <w:rPr>
          <w:rFonts w:ascii="Arial" w:hAnsi="Arial" w:cs="Arial"/>
          <w:sz w:val="18"/>
          <w:szCs w:val="18"/>
        </w:rPr>
        <w:t>, указанны</w:t>
      </w:r>
      <w:r w:rsidR="00CC6BAA" w:rsidRPr="00C54C87">
        <w:rPr>
          <w:rFonts w:ascii="Arial" w:hAnsi="Arial" w:cs="Arial"/>
          <w:sz w:val="18"/>
          <w:szCs w:val="18"/>
        </w:rPr>
        <w:t>х в приложении 1.</w:t>
      </w:r>
    </w:p>
    <w:p w:rsidR="00C15E57" w:rsidRPr="00C54C87" w:rsidRDefault="00062996" w:rsidP="00C54C8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4C87">
        <w:rPr>
          <w:rFonts w:ascii="Arial" w:hAnsi="Arial" w:cs="Arial"/>
          <w:sz w:val="18"/>
          <w:szCs w:val="18"/>
        </w:rPr>
        <w:t xml:space="preserve">2. </w:t>
      </w:r>
      <w:r w:rsidR="00CC6BAA" w:rsidRPr="00C54C87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C15E57" w:rsidRPr="00C54C87" w:rsidRDefault="00062996" w:rsidP="00C54C8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4C87">
        <w:rPr>
          <w:rFonts w:ascii="Arial" w:hAnsi="Arial" w:cs="Arial"/>
          <w:sz w:val="18"/>
          <w:szCs w:val="18"/>
        </w:rPr>
        <w:t xml:space="preserve">3. </w:t>
      </w:r>
      <w:r w:rsidR="00CC6BAA" w:rsidRPr="00C54C87">
        <w:rPr>
          <w:rFonts w:ascii="Arial" w:hAnsi="Arial" w:cs="Arial"/>
          <w:sz w:val="18"/>
          <w:szCs w:val="18"/>
        </w:rPr>
        <w:t xml:space="preserve">Срок проведения работ при предотвращении или устранении аварийных ситуаций устанавливается муниципальным унитарным предприятием г. Астрахани </w:t>
      </w:r>
      <w:r w:rsidR="00CC6BAA" w:rsidRPr="00C54C87">
        <w:rPr>
          <w:rFonts w:ascii="Arial" w:hAnsi="Arial" w:cs="Arial"/>
          <w:sz w:val="18"/>
          <w:szCs w:val="18"/>
        </w:rPr>
        <w:t xml:space="preserve">«Коммунэнерго» с учетом ограничений' предусмотренных действующим законодательством. </w:t>
      </w:r>
      <w:proofErr w:type="gramStart"/>
      <w:r w:rsidR="00CC6BAA" w:rsidRPr="00C54C87">
        <w:rPr>
          <w:rFonts w:ascii="Arial" w:hAnsi="Arial" w:cs="Arial"/>
          <w:sz w:val="18"/>
          <w:szCs w:val="18"/>
        </w:rPr>
        <w:t xml:space="preserve">Капитальный ремонт инженерного сооружения производится с предварительным уведомлением собственников (землепользователей, землевладельцев, арендаторов) земельных участков 1 </w:t>
      </w:r>
      <w:r w:rsidR="00CC6BAA" w:rsidRPr="00C54C87">
        <w:rPr>
          <w:rFonts w:ascii="Arial" w:hAnsi="Arial" w:cs="Arial"/>
          <w:sz w:val="18"/>
          <w:szCs w:val="18"/>
        </w:rPr>
        <w:t>раз в 6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</w:t>
      </w:r>
      <w:r w:rsidRPr="00C54C87">
        <w:rPr>
          <w:rFonts w:ascii="Arial" w:hAnsi="Arial" w:cs="Arial"/>
          <w:sz w:val="18"/>
          <w:szCs w:val="18"/>
        </w:rPr>
        <w:t xml:space="preserve"> </w:t>
      </w:r>
      <w:r w:rsidR="00CC6BAA" w:rsidRPr="00C54C87">
        <w:rPr>
          <w:rFonts w:ascii="Arial" w:hAnsi="Arial" w:cs="Arial"/>
          <w:sz w:val="18"/>
          <w:szCs w:val="18"/>
        </w:rPr>
        <w:t>подсобного хозяйства, садоводства, огородн</w:t>
      </w:r>
      <w:r w:rsidR="00CC6BAA" w:rsidRPr="00C54C87">
        <w:rPr>
          <w:rFonts w:ascii="Arial" w:hAnsi="Arial" w:cs="Arial"/>
          <w:sz w:val="18"/>
          <w:szCs w:val="18"/>
        </w:rPr>
        <w:t>ичества; не превышает один год - в отношении иных земельных участков).</w:t>
      </w:r>
      <w:proofErr w:type="gramEnd"/>
    </w:p>
    <w:p w:rsidR="00C15E57" w:rsidRPr="00C54C87" w:rsidRDefault="00062996" w:rsidP="00C54C8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4C87">
        <w:rPr>
          <w:rFonts w:ascii="Arial" w:hAnsi="Arial" w:cs="Arial"/>
          <w:sz w:val="18"/>
          <w:szCs w:val="18"/>
        </w:rPr>
        <w:t xml:space="preserve">4. </w:t>
      </w:r>
      <w:r w:rsidR="00CC6BAA" w:rsidRPr="00C54C87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C15E57" w:rsidRPr="00C54C87" w:rsidRDefault="00062996" w:rsidP="00C54C8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4C87">
        <w:rPr>
          <w:rFonts w:ascii="Arial" w:hAnsi="Arial" w:cs="Arial"/>
          <w:sz w:val="18"/>
          <w:szCs w:val="18"/>
        </w:rPr>
        <w:t xml:space="preserve">5. </w:t>
      </w:r>
      <w:r w:rsidR="00CC6BAA" w:rsidRPr="00C54C87">
        <w:rPr>
          <w:rFonts w:ascii="Arial" w:hAnsi="Arial" w:cs="Arial"/>
          <w:sz w:val="18"/>
          <w:szCs w:val="18"/>
        </w:rPr>
        <w:t>На земельные участки, входящие в охранную зону тепловой сети, в ц</w:t>
      </w:r>
      <w:r w:rsidR="00CC6BAA" w:rsidRPr="00C54C87">
        <w:rPr>
          <w:rFonts w:ascii="Arial" w:hAnsi="Arial" w:cs="Arial"/>
          <w:sz w:val="18"/>
          <w:szCs w:val="18"/>
        </w:rPr>
        <w:t>елях предупреждения их повреждения или нарушения условий их нормальной эксплуатации, налагаются ограничения (обременения), установленные Приказом Минстроя Российской Федерации от 17.08.1992 № 197 «О типовых правилах охраны коммунальных тепловых сетей».</w:t>
      </w:r>
    </w:p>
    <w:p w:rsidR="00C15E57" w:rsidRPr="00C54C87" w:rsidRDefault="00062996" w:rsidP="00C54C8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4C87">
        <w:rPr>
          <w:rFonts w:ascii="Arial" w:hAnsi="Arial" w:cs="Arial"/>
          <w:sz w:val="18"/>
          <w:szCs w:val="18"/>
        </w:rPr>
        <w:t xml:space="preserve">6. </w:t>
      </w:r>
      <w:r w:rsidR="00CC6BAA" w:rsidRPr="00C54C87">
        <w:rPr>
          <w:rFonts w:ascii="Arial" w:hAnsi="Arial" w:cs="Arial"/>
          <w:sz w:val="18"/>
          <w:szCs w:val="18"/>
        </w:rPr>
        <w:t>Мун</w:t>
      </w:r>
      <w:r w:rsidR="00CC6BAA" w:rsidRPr="00C54C87">
        <w:rPr>
          <w:rFonts w:ascii="Arial" w:hAnsi="Arial" w:cs="Arial"/>
          <w:sz w:val="18"/>
          <w:szCs w:val="18"/>
        </w:rPr>
        <w:t>иципальному унитарному предприятию г. Астрахани «Комму</w:t>
      </w:r>
      <w:r w:rsidR="00CC6BAA" w:rsidRPr="00C54C87">
        <w:rPr>
          <w:rFonts w:ascii="Arial" w:hAnsi="Arial" w:cs="Arial"/>
          <w:sz w:val="18"/>
          <w:szCs w:val="18"/>
        </w:rPr>
        <w:t>нэнерго»:</w:t>
      </w:r>
    </w:p>
    <w:p w:rsidR="00C15E57" w:rsidRPr="00C54C87" w:rsidRDefault="00062996" w:rsidP="00C54C8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4C87">
        <w:rPr>
          <w:rFonts w:ascii="Arial" w:hAnsi="Arial" w:cs="Arial"/>
          <w:sz w:val="18"/>
          <w:szCs w:val="18"/>
        </w:rPr>
        <w:t xml:space="preserve">6.1. </w:t>
      </w:r>
      <w:r w:rsidR="00CC6BAA" w:rsidRPr="00C54C87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 к настоящему распоряжению администрации муниципального образования «Городской округ город Астрахань», в состояние, пригодное для их </w:t>
      </w:r>
      <w:r w:rsidR="00CC6BAA" w:rsidRPr="00C54C87">
        <w:rPr>
          <w:rFonts w:ascii="Arial" w:hAnsi="Arial" w:cs="Arial"/>
          <w:sz w:val="18"/>
          <w:szCs w:val="18"/>
        </w:rPr>
        <w:t>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C15E57" w:rsidRPr="00C54C87" w:rsidRDefault="00062996" w:rsidP="00C54C8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4C87">
        <w:rPr>
          <w:rFonts w:ascii="Arial" w:hAnsi="Arial" w:cs="Arial"/>
          <w:sz w:val="18"/>
          <w:szCs w:val="18"/>
        </w:rPr>
        <w:t xml:space="preserve">6.2. </w:t>
      </w:r>
      <w:proofErr w:type="gramStart"/>
      <w:r w:rsidR="00CC6BAA" w:rsidRPr="00C54C87">
        <w:rPr>
          <w:rFonts w:ascii="Arial" w:hAnsi="Arial" w:cs="Arial"/>
          <w:sz w:val="18"/>
          <w:szCs w:val="18"/>
        </w:rPr>
        <w:t xml:space="preserve">Не позднее шести месяцев </w:t>
      </w:r>
      <w:r w:rsidR="00CC6BAA" w:rsidRPr="00C54C87">
        <w:rPr>
          <w:rFonts w:ascii="Arial" w:hAnsi="Arial" w:cs="Arial"/>
          <w:sz w:val="18"/>
          <w:szCs w:val="18"/>
        </w:rPr>
        <w:t>со дня принятия настоящего распоряжения администрации муниципального образования «Городской округ город Астрахань» внести плату за публичный сервитут в отношении земельных участков и (или) земель, находящихся в государственной или муниципальной собственнос</w:t>
      </w:r>
      <w:r w:rsidR="00CC6BAA" w:rsidRPr="00C54C87">
        <w:rPr>
          <w:rFonts w:ascii="Arial" w:hAnsi="Arial" w:cs="Arial"/>
          <w:sz w:val="18"/>
          <w:szCs w:val="18"/>
        </w:rPr>
        <w:t>ти и не обремененных правами третьих лиц (далее - плата за ‘публичный сервитут), расположенных в границах публичного сервитута, указанных в приложении 2 к настоящему распоряжению администрации муниципального образования</w:t>
      </w:r>
      <w:proofErr w:type="gramEnd"/>
      <w:r w:rsidR="00CC6BAA" w:rsidRPr="00C54C87">
        <w:rPr>
          <w:rFonts w:ascii="Arial" w:hAnsi="Arial" w:cs="Arial"/>
          <w:sz w:val="18"/>
          <w:szCs w:val="18"/>
        </w:rPr>
        <w:t xml:space="preserve"> «Городской округ город Астрахань», е</w:t>
      </w:r>
      <w:r w:rsidR="00CC6BAA" w:rsidRPr="00C54C87">
        <w:rPr>
          <w:rFonts w:ascii="Arial" w:hAnsi="Arial" w:cs="Arial"/>
          <w:sz w:val="18"/>
          <w:szCs w:val="18"/>
        </w:rPr>
        <w:t xml:space="preserve">диновременным платежом путем перечисления денежных средств на счет </w:t>
      </w:r>
      <w:proofErr w:type="gramStart"/>
      <w:r w:rsidR="00CC6BAA" w:rsidRPr="00C54C87">
        <w:rPr>
          <w:rFonts w:ascii="Arial" w:hAnsi="Arial" w:cs="Arial"/>
          <w:sz w:val="18"/>
          <w:szCs w:val="18"/>
        </w:rPr>
        <w:t>р</w:t>
      </w:r>
      <w:proofErr w:type="gramEnd"/>
      <w:r w:rsidR="00CC6BAA" w:rsidRPr="00C54C87">
        <w:rPr>
          <w:rFonts w:ascii="Arial" w:hAnsi="Arial" w:cs="Arial"/>
          <w:sz w:val="18"/>
          <w:szCs w:val="18"/>
        </w:rPr>
        <w:t>/с 03100643000000012500 Управление Федерального казначейства по Астраханской области (Управление муниципального имущества администрации муниципального образования «Городской округ город Ас</w:t>
      </w:r>
      <w:r w:rsidR="00CC6BAA" w:rsidRPr="00C54C87">
        <w:rPr>
          <w:rFonts w:ascii="Arial" w:hAnsi="Arial" w:cs="Arial"/>
          <w:sz w:val="18"/>
          <w:szCs w:val="18"/>
        </w:rPr>
        <w:t>трахань») л/с 04253393400, БИК 011203901 отделение Астрахань, КПП 301501001, ИНН 3015090933, код бюджетной классификации 706 111 05012 04 0001 120, ОКТМО 12701000.</w:t>
      </w:r>
    </w:p>
    <w:p w:rsidR="00C15E57" w:rsidRPr="00C54C87" w:rsidRDefault="00CC6BAA" w:rsidP="00C54C8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4C87">
        <w:rPr>
          <w:rFonts w:ascii="Arial" w:hAnsi="Arial" w:cs="Arial"/>
          <w:sz w:val="18"/>
          <w:szCs w:val="18"/>
        </w:rPr>
        <w:t>Порядок расчета платы за публичный сервитут устанавливается пунктами 3, 4, 5 статьи 39.46 Зе</w:t>
      </w:r>
      <w:r w:rsidRPr="00C54C87">
        <w:rPr>
          <w:rFonts w:ascii="Arial" w:hAnsi="Arial" w:cs="Arial"/>
          <w:sz w:val="18"/>
          <w:szCs w:val="18"/>
        </w:rPr>
        <w:t>мельного кодекса Российской Федерации и расчет платы за публичный сервитут осуществляется по следующей формуле:</w:t>
      </w:r>
    </w:p>
    <w:p w:rsidR="00C15E57" w:rsidRPr="00C54C87" w:rsidRDefault="00CC6BAA" w:rsidP="00C54C8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4C87">
        <w:rPr>
          <w:rFonts w:ascii="Arial" w:hAnsi="Arial" w:cs="Arial"/>
          <w:sz w:val="18"/>
          <w:szCs w:val="18"/>
        </w:rPr>
        <w:t xml:space="preserve">П = УПКС х </w:t>
      </w:r>
      <w:r w:rsidRPr="00C54C87">
        <w:rPr>
          <w:rFonts w:ascii="Arial" w:hAnsi="Arial" w:cs="Arial"/>
          <w:sz w:val="18"/>
          <w:szCs w:val="18"/>
        </w:rPr>
        <w:t>S</w:t>
      </w:r>
      <w:r w:rsidRPr="00C54C87">
        <w:rPr>
          <w:rFonts w:ascii="Arial" w:hAnsi="Arial" w:cs="Arial"/>
          <w:sz w:val="18"/>
          <w:szCs w:val="18"/>
        </w:rPr>
        <w:t xml:space="preserve"> </w:t>
      </w:r>
      <w:r w:rsidRPr="00C54C87">
        <w:rPr>
          <w:rFonts w:ascii="Arial" w:hAnsi="Arial" w:cs="Arial"/>
          <w:sz w:val="18"/>
          <w:szCs w:val="18"/>
        </w:rPr>
        <w:t>х 0,01</w:t>
      </w:r>
      <w:r w:rsidR="00062996" w:rsidRPr="00C54C87">
        <w:rPr>
          <w:rFonts w:ascii="Arial" w:hAnsi="Arial" w:cs="Arial"/>
          <w:sz w:val="18"/>
          <w:szCs w:val="18"/>
        </w:rPr>
        <w:t xml:space="preserve"> </w:t>
      </w:r>
      <w:r w:rsidRPr="00C54C87">
        <w:rPr>
          <w:rFonts w:ascii="Arial" w:hAnsi="Arial" w:cs="Arial"/>
          <w:sz w:val="18"/>
          <w:szCs w:val="18"/>
        </w:rPr>
        <w:t>% х</w:t>
      </w:r>
      <w:proofErr w:type="gramStart"/>
      <w:r w:rsidRPr="00C54C87">
        <w:rPr>
          <w:rFonts w:ascii="Arial" w:hAnsi="Arial" w:cs="Arial"/>
          <w:sz w:val="18"/>
          <w:szCs w:val="18"/>
        </w:rPr>
        <w:t xml:space="preserve"> Т</w:t>
      </w:r>
      <w:proofErr w:type="gramEnd"/>
    </w:p>
    <w:p w:rsidR="00C15E57" w:rsidRPr="00C54C87" w:rsidRDefault="00CC6BAA" w:rsidP="00C54C8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4C87">
        <w:rPr>
          <w:rFonts w:ascii="Arial" w:hAnsi="Arial" w:cs="Arial"/>
          <w:sz w:val="18"/>
          <w:szCs w:val="18"/>
        </w:rPr>
        <w:t xml:space="preserve">Где, </w:t>
      </w:r>
      <w:proofErr w:type="gramStart"/>
      <w:r w:rsidRPr="00C54C87">
        <w:rPr>
          <w:rFonts w:ascii="Arial" w:hAnsi="Arial" w:cs="Arial"/>
          <w:sz w:val="18"/>
          <w:szCs w:val="18"/>
        </w:rPr>
        <w:t>П</w:t>
      </w:r>
      <w:proofErr w:type="gramEnd"/>
      <w:r w:rsidRPr="00C54C87">
        <w:rPr>
          <w:rFonts w:ascii="Arial" w:hAnsi="Arial" w:cs="Arial"/>
          <w:sz w:val="18"/>
          <w:szCs w:val="18"/>
        </w:rPr>
        <w:t xml:space="preserve"> - размер платы за публичный сервитут, руб.;</w:t>
      </w:r>
    </w:p>
    <w:p w:rsidR="00C15E57" w:rsidRPr="00C54C87" w:rsidRDefault="00CC6BAA" w:rsidP="00C54C8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4C87">
        <w:rPr>
          <w:rFonts w:ascii="Arial" w:hAnsi="Arial" w:cs="Arial"/>
          <w:sz w:val="18"/>
          <w:szCs w:val="18"/>
        </w:rPr>
        <w:t>УПКС - удельный показатель кадастровой стоимости, руб./ кв.</w:t>
      </w:r>
      <w:r w:rsidR="00062996" w:rsidRPr="00C54C87">
        <w:rPr>
          <w:rFonts w:ascii="Arial" w:hAnsi="Arial" w:cs="Arial"/>
          <w:sz w:val="18"/>
          <w:szCs w:val="18"/>
        </w:rPr>
        <w:t xml:space="preserve"> </w:t>
      </w:r>
      <w:r w:rsidRPr="00C54C87">
        <w:rPr>
          <w:rFonts w:ascii="Arial" w:hAnsi="Arial" w:cs="Arial"/>
          <w:sz w:val="18"/>
          <w:szCs w:val="18"/>
        </w:rPr>
        <w:t>м. В случ</w:t>
      </w:r>
      <w:r w:rsidRPr="00C54C87">
        <w:rPr>
          <w:rFonts w:ascii="Arial" w:hAnsi="Arial" w:cs="Arial"/>
          <w:sz w:val="18"/>
          <w:szCs w:val="18"/>
        </w:rPr>
        <w:t>ае, если в отношении земельных участков и (или) земель кадастровая стоимость не определена, размер платы за публичный сервитут рассчитывается исходя из среднего уровня кадастровой стоимости земельных участков по городскому округу, а в случае наличия кадаст</w:t>
      </w:r>
      <w:r w:rsidRPr="00C54C87">
        <w:rPr>
          <w:rFonts w:ascii="Arial" w:hAnsi="Arial" w:cs="Arial"/>
          <w:sz w:val="18"/>
          <w:szCs w:val="18"/>
        </w:rPr>
        <w:t>ровой стоимости</w:t>
      </w:r>
    </w:p>
    <w:p w:rsidR="00C15E57" w:rsidRPr="00C54C87" w:rsidRDefault="00CC6BAA" w:rsidP="00C54C8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4C87">
        <w:rPr>
          <w:rFonts w:ascii="Arial" w:hAnsi="Arial" w:cs="Arial"/>
          <w:sz w:val="18"/>
          <w:szCs w:val="18"/>
        </w:rPr>
        <w:t>применяется удельный показатель кадастровой стоимости соответствующего земельного участка;</w:t>
      </w:r>
    </w:p>
    <w:p w:rsidR="00C15E57" w:rsidRPr="00C54C87" w:rsidRDefault="00CC6BAA" w:rsidP="00C54C8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4C87">
        <w:rPr>
          <w:rFonts w:ascii="Arial" w:hAnsi="Arial" w:cs="Arial"/>
          <w:sz w:val="18"/>
          <w:szCs w:val="18"/>
        </w:rPr>
        <w:t>S</w:t>
      </w:r>
      <w:r w:rsidRPr="00C54C87">
        <w:rPr>
          <w:rFonts w:ascii="Arial" w:hAnsi="Arial" w:cs="Arial"/>
          <w:sz w:val="18"/>
          <w:szCs w:val="18"/>
        </w:rPr>
        <w:t xml:space="preserve"> </w:t>
      </w:r>
      <w:r w:rsidRPr="00C54C87">
        <w:rPr>
          <w:rFonts w:ascii="Arial" w:hAnsi="Arial" w:cs="Arial"/>
          <w:sz w:val="18"/>
          <w:szCs w:val="18"/>
        </w:rPr>
        <w:t>- площадь земель или части земельных участков, обремененных публичным сервитутом, кв.</w:t>
      </w:r>
      <w:r w:rsidR="00062996" w:rsidRPr="00C54C87">
        <w:rPr>
          <w:rFonts w:ascii="Arial" w:hAnsi="Arial" w:cs="Arial"/>
          <w:sz w:val="18"/>
          <w:szCs w:val="18"/>
        </w:rPr>
        <w:t xml:space="preserve"> </w:t>
      </w:r>
      <w:r w:rsidRPr="00C54C87">
        <w:rPr>
          <w:rFonts w:ascii="Arial" w:hAnsi="Arial" w:cs="Arial"/>
          <w:sz w:val="18"/>
          <w:szCs w:val="18"/>
        </w:rPr>
        <w:t>м;</w:t>
      </w:r>
    </w:p>
    <w:p w:rsidR="00C15E57" w:rsidRPr="00C54C87" w:rsidRDefault="00CC6BAA" w:rsidP="00C54C8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4C87">
        <w:rPr>
          <w:rFonts w:ascii="Arial" w:hAnsi="Arial" w:cs="Arial"/>
          <w:sz w:val="18"/>
          <w:szCs w:val="18"/>
        </w:rPr>
        <w:t xml:space="preserve">Т - срок действия публичного </w:t>
      </w:r>
      <w:r w:rsidRPr="00C54C87">
        <w:rPr>
          <w:rFonts w:ascii="Arial" w:hAnsi="Arial" w:cs="Arial"/>
          <w:sz w:val="18"/>
          <w:szCs w:val="18"/>
        </w:rPr>
        <w:t>сервитута.</w:t>
      </w:r>
      <w:r w:rsidRPr="00C54C87">
        <w:rPr>
          <w:rFonts w:ascii="Arial" w:hAnsi="Arial" w:cs="Arial"/>
          <w:sz w:val="18"/>
          <w:szCs w:val="18"/>
        </w:rPr>
        <w:tab/>
      </w:r>
    </w:p>
    <w:p w:rsidR="00C15E57" w:rsidRPr="00C54C87" w:rsidRDefault="00062996" w:rsidP="00C54C8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4C87">
        <w:rPr>
          <w:rFonts w:ascii="Arial" w:hAnsi="Arial" w:cs="Arial"/>
          <w:sz w:val="18"/>
          <w:szCs w:val="18"/>
        </w:rPr>
        <w:t xml:space="preserve">7. </w:t>
      </w:r>
      <w:r w:rsidR="00CC6BAA" w:rsidRPr="00C54C87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«Городской округ город Астрахань» в течени</w:t>
      </w:r>
      <w:r w:rsidRPr="00C54C87">
        <w:rPr>
          <w:rFonts w:ascii="Arial" w:hAnsi="Arial" w:cs="Arial"/>
          <w:sz w:val="18"/>
          <w:szCs w:val="18"/>
        </w:rPr>
        <w:t>е</w:t>
      </w:r>
      <w:r w:rsidR="00CC6BAA" w:rsidRPr="00C54C87">
        <w:rPr>
          <w:rFonts w:ascii="Arial" w:hAnsi="Arial" w:cs="Arial"/>
          <w:sz w:val="18"/>
          <w:szCs w:val="18"/>
        </w:rPr>
        <w:t xml:space="preserve"> пяти рабочих дней со дня принятия настоящего распоряжений администрации муниципального образования «Городской округ город </w:t>
      </w:r>
      <w:r w:rsidR="00CC6BAA" w:rsidRPr="00C54C87">
        <w:rPr>
          <w:rFonts w:ascii="Arial" w:hAnsi="Arial" w:cs="Arial"/>
          <w:sz w:val="18"/>
          <w:szCs w:val="18"/>
        </w:rPr>
        <w:t>Астрахань»:</w:t>
      </w:r>
    </w:p>
    <w:p w:rsidR="00C15E57" w:rsidRPr="00C54C87" w:rsidRDefault="00062996" w:rsidP="00C54C8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4C87">
        <w:rPr>
          <w:rFonts w:ascii="Arial" w:hAnsi="Arial" w:cs="Arial"/>
          <w:sz w:val="18"/>
          <w:szCs w:val="18"/>
        </w:rPr>
        <w:t xml:space="preserve">7.1. </w:t>
      </w:r>
      <w:r w:rsidR="00CC6BAA" w:rsidRPr="00C54C87">
        <w:rPr>
          <w:rFonts w:ascii="Arial" w:hAnsi="Arial" w:cs="Arial"/>
          <w:sz w:val="18"/>
          <w:szCs w:val="18"/>
        </w:rPr>
        <w:t>Направить копию настоящего распоряжения администрации</w:t>
      </w:r>
      <w:r w:rsidRPr="00C54C87">
        <w:rPr>
          <w:rFonts w:ascii="Arial" w:hAnsi="Arial" w:cs="Arial"/>
          <w:sz w:val="18"/>
          <w:szCs w:val="18"/>
        </w:rPr>
        <w:t xml:space="preserve"> </w:t>
      </w:r>
      <w:r w:rsidR="00CC6BAA" w:rsidRPr="00C54C87">
        <w:rPr>
          <w:rFonts w:ascii="Arial" w:hAnsi="Arial" w:cs="Arial"/>
          <w:sz w:val="18"/>
          <w:szCs w:val="18"/>
        </w:rPr>
        <w:t xml:space="preserve">муниципального образования </w:t>
      </w:r>
      <w:r w:rsidR="00CC6BAA" w:rsidRPr="00C54C87">
        <w:rPr>
          <w:rFonts w:ascii="Arial" w:hAnsi="Arial" w:cs="Arial"/>
          <w:sz w:val="18"/>
          <w:szCs w:val="18"/>
        </w:rPr>
        <w:lastRenderedPageBreak/>
        <w:t>«Городской округ город Астрахань» й описание местоположения границ публичного сервитута в Управлени</w:t>
      </w:r>
      <w:r w:rsidRPr="00C54C87">
        <w:rPr>
          <w:rFonts w:ascii="Arial" w:hAnsi="Arial" w:cs="Arial"/>
          <w:sz w:val="18"/>
          <w:szCs w:val="18"/>
        </w:rPr>
        <w:t>е</w:t>
      </w:r>
      <w:r w:rsidR="00CC6BAA" w:rsidRPr="00C54C87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CC6BAA" w:rsidRPr="00C54C87">
        <w:rPr>
          <w:rFonts w:ascii="Arial" w:hAnsi="Arial" w:cs="Arial"/>
          <w:sz w:val="18"/>
          <w:szCs w:val="18"/>
        </w:rPr>
        <w:t>Росреестра</w:t>
      </w:r>
      <w:proofErr w:type="spellEnd"/>
      <w:r w:rsidR="00CC6BAA" w:rsidRPr="00C54C87">
        <w:rPr>
          <w:rFonts w:ascii="Arial" w:hAnsi="Arial" w:cs="Arial"/>
          <w:sz w:val="18"/>
          <w:szCs w:val="18"/>
        </w:rPr>
        <w:t xml:space="preserve"> по Астраханской области.</w:t>
      </w:r>
      <w:r w:rsidR="00CC6BAA" w:rsidRPr="00C54C87">
        <w:rPr>
          <w:rFonts w:ascii="Arial" w:hAnsi="Arial" w:cs="Arial"/>
          <w:sz w:val="18"/>
          <w:szCs w:val="18"/>
        </w:rPr>
        <w:tab/>
      </w:r>
    </w:p>
    <w:p w:rsidR="00C15E57" w:rsidRPr="00C54C87" w:rsidRDefault="00062996" w:rsidP="00C54C8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4C87">
        <w:rPr>
          <w:rFonts w:ascii="Arial" w:hAnsi="Arial" w:cs="Arial"/>
          <w:sz w:val="18"/>
          <w:szCs w:val="18"/>
        </w:rPr>
        <w:t xml:space="preserve">7.2. </w:t>
      </w:r>
      <w:r w:rsidR="00CC6BAA" w:rsidRPr="00C54C87">
        <w:rPr>
          <w:rFonts w:ascii="Arial" w:hAnsi="Arial" w:cs="Arial"/>
          <w:sz w:val="18"/>
          <w:szCs w:val="18"/>
        </w:rPr>
        <w:t>Направить МУП г. Астраха</w:t>
      </w:r>
      <w:r w:rsidR="00CC6BAA" w:rsidRPr="00C54C87">
        <w:rPr>
          <w:rFonts w:ascii="Arial" w:hAnsi="Arial" w:cs="Arial"/>
          <w:sz w:val="18"/>
          <w:szCs w:val="18"/>
        </w:rPr>
        <w:t>ни «Коммунэнерго» копию настоящег</w:t>
      </w:r>
      <w:r w:rsidRPr="00C54C87">
        <w:rPr>
          <w:rFonts w:ascii="Arial" w:hAnsi="Arial" w:cs="Arial"/>
          <w:sz w:val="18"/>
          <w:szCs w:val="18"/>
        </w:rPr>
        <w:t xml:space="preserve">о </w:t>
      </w:r>
      <w:r w:rsidR="00CC6BAA" w:rsidRPr="00C54C87">
        <w:rPr>
          <w:rFonts w:ascii="Arial" w:hAnsi="Arial" w:cs="Arial"/>
          <w:sz w:val="18"/>
          <w:szCs w:val="18"/>
        </w:rPr>
        <w:t>распоряжения администрации муниципального образования «Городской округ город Астрахань», сведения о лицах, являющихся правообладателям</w:t>
      </w:r>
      <w:r w:rsidR="00CC6BAA" w:rsidRPr="00C54C87">
        <w:rPr>
          <w:rFonts w:ascii="Arial" w:hAnsi="Arial" w:cs="Arial"/>
          <w:sz w:val="18"/>
          <w:szCs w:val="18"/>
        </w:rPr>
        <w:t xml:space="preserve"> земельных участков, способах связи с ними, копии документов</w:t>
      </w:r>
      <w:r w:rsidR="00CC6BAA" w:rsidRPr="00C54C87">
        <w:rPr>
          <w:rFonts w:ascii="Arial" w:hAnsi="Arial" w:cs="Arial"/>
          <w:sz w:val="18"/>
          <w:szCs w:val="18"/>
        </w:rPr>
        <w:t xml:space="preserve"> подтверждающих права ука</w:t>
      </w:r>
      <w:r w:rsidR="00CC6BAA" w:rsidRPr="00C54C87">
        <w:rPr>
          <w:rFonts w:ascii="Arial" w:hAnsi="Arial" w:cs="Arial"/>
          <w:sz w:val="18"/>
          <w:szCs w:val="18"/>
        </w:rPr>
        <w:t>занных лиц на земельные участки.</w:t>
      </w:r>
      <w:r w:rsidR="00CC6BAA" w:rsidRPr="00C54C87">
        <w:rPr>
          <w:rFonts w:ascii="Arial" w:hAnsi="Arial" w:cs="Arial"/>
          <w:sz w:val="18"/>
          <w:szCs w:val="18"/>
        </w:rPr>
        <w:tab/>
      </w:r>
    </w:p>
    <w:p w:rsidR="00C15E57" w:rsidRPr="00C54C87" w:rsidRDefault="00062996" w:rsidP="00C54C8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4C87">
        <w:rPr>
          <w:rFonts w:ascii="Arial" w:hAnsi="Arial" w:cs="Arial"/>
          <w:sz w:val="18"/>
          <w:szCs w:val="18"/>
        </w:rPr>
        <w:t xml:space="preserve">7.3. </w:t>
      </w:r>
      <w:r w:rsidR="00CC6BAA" w:rsidRPr="00C54C87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C15E57" w:rsidRPr="00C54C87" w:rsidRDefault="00062996" w:rsidP="00C54C8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4C87">
        <w:rPr>
          <w:rFonts w:ascii="Arial" w:hAnsi="Arial" w:cs="Arial"/>
          <w:sz w:val="18"/>
          <w:szCs w:val="18"/>
        </w:rPr>
        <w:t xml:space="preserve">8. </w:t>
      </w:r>
      <w:r w:rsidR="00CC6BAA" w:rsidRPr="00C54C87">
        <w:rPr>
          <w:rFonts w:ascii="Arial" w:hAnsi="Arial" w:cs="Arial"/>
          <w:sz w:val="18"/>
          <w:szCs w:val="18"/>
        </w:rPr>
        <w:t>После внесения сведений о публичном сервитуте в Единый</w:t>
      </w:r>
      <w:r w:rsidRPr="00C54C87">
        <w:rPr>
          <w:rFonts w:ascii="Arial" w:hAnsi="Arial" w:cs="Arial"/>
          <w:sz w:val="18"/>
          <w:szCs w:val="18"/>
        </w:rPr>
        <w:t xml:space="preserve"> </w:t>
      </w:r>
      <w:r w:rsidR="00CC6BAA" w:rsidRPr="00C54C87">
        <w:rPr>
          <w:rFonts w:ascii="Arial" w:hAnsi="Arial" w:cs="Arial"/>
          <w:sz w:val="18"/>
          <w:szCs w:val="18"/>
        </w:rPr>
        <w:t xml:space="preserve">государственный реестр недвижимости управлению муниципального имущества </w:t>
      </w:r>
      <w:r w:rsidR="00CC6BAA" w:rsidRPr="00C54C87">
        <w:rPr>
          <w:rFonts w:ascii="Arial" w:hAnsi="Arial" w:cs="Arial"/>
          <w:sz w:val="18"/>
          <w:szCs w:val="18"/>
        </w:rPr>
        <w:t>администрации муниципального образования «Городской округ город Астрахань» направить в адрес муниципального унитарного предприятия г. Астрахани «Коммунэнерго» размер платы за публичный сервитут.</w:t>
      </w:r>
      <w:r w:rsidR="00CC6BAA" w:rsidRPr="00C54C87">
        <w:rPr>
          <w:rFonts w:ascii="Arial" w:hAnsi="Arial" w:cs="Arial"/>
          <w:sz w:val="18"/>
          <w:szCs w:val="18"/>
        </w:rPr>
        <w:tab/>
      </w:r>
    </w:p>
    <w:p w:rsidR="00C15E57" w:rsidRPr="00C54C87" w:rsidRDefault="00062996" w:rsidP="00C54C8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4C87">
        <w:rPr>
          <w:rFonts w:ascii="Arial" w:hAnsi="Arial" w:cs="Arial"/>
          <w:sz w:val="18"/>
          <w:szCs w:val="18"/>
        </w:rPr>
        <w:t xml:space="preserve">9. </w:t>
      </w:r>
      <w:r w:rsidR="00CC6BAA" w:rsidRPr="00C54C87">
        <w:rPr>
          <w:rFonts w:ascii="Arial" w:hAnsi="Arial" w:cs="Arial"/>
          <w:sz w:val="18"/>
          <w:szCs w:val="18"/>
        </w:rPr>
        <w:t>Управлению информационной политики администрации</w:t>
      </w:r>
      <w:r w:rsidR="00FE0264">
        <w:rPr>
          <w:rFonts w:ascii="Arial" w:hAnsi="Arial" w:cs="Arial"/>
          <w:sz w:val="18"/>
          <w:szCs w:val="18"/>
        </w:rPr>
        <w:t xml:space="preserve"> </w:t>
      </w:r>
      <w:r w:rsidR="00CC6BAA" w:rsidRPr="00C54C87">
        <w:rPr>
          <w:rFonts w:ascii="Arial" w:hAnsi="Arial" w:cs="Arial"/>
          <w:sz w:val="18"/>
          <w:szCs w:val="18"/>
        </w:rPr>
        <w:t>муниципа</w:t>
      </w:r>
      <w:r w:rsidR="00CC6BAA" w:rsidRPr="00C54C87">
        <w:rPr>
          <w:rFonts w:ascii="Arial" w:hAnsi="Arial" w:cs="Arial"/>
          <w:sz w:val="18"/>
          <w:szCs w:val="18"/>
        </w:rPr>
        <w:t xml:space="preserve">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CC6BAA" w:rsidRPr="00C54C87">
        <w:rPr>
          <w:rFonts w:ascii="Arial" w:hAnsi="Arial" w:cs="Arial"/>
          <w:sz w:val="18"/>
          <w:szCs w:val="18"/>
        </w:rPr>
        <w:t>разместить</w:t>
      </w:r>
      <w:proofErr w:type="gramEnd"/>
      <w:r w:rsidR="00CC6BAA" w:rsidRPr="00C54C87">
        <w:rPr>
          <w:rFonts w:ascii="Arial" w:hAnsi="Arial" w:cs="Arial"/>
          <w:sz w:val="18"/>
          <w:szCs w:val="18"/>
        </w:rPr>
        <w:t xml:space="preserve"> настоящее распоряжение администраций муниципально</w:t>
      </w:r>
      <w:r w:rsidR="00CC6BAA" w:rsidRPr="00C54C87">
        <w:rPr>
          <w:rFonts w:ascii="Arial" w:hAnsi="Arial" w:cs="Arial"/>
          <w:sz w:val="18"/>
          <w:szCs w:val="18"/>
        </w:rPr>
        <w:t>го образования «Городской округ город Астрахань»</w:t>
      </w:r>
      <w:r w:rsidR="00CC6BAA" w:rsidRPr="00C54C87">
        <w:rPr>
          <w:rFonts w:ascii="Arial" w:hAnsi="Arial" w:cs="Arial"/>
          <w:sz w:val="18"/>
          <w:szCs w:val="18"/>
        </w:rPr>
        <w:t xml:space="preserve"> на официальном сайте администрации муниципального образования «Городской округ город Астрахань».</w:t>
      </w:r>
      <w:r w:rsidR="00CC6BAA" w:rsidRPr="00C54C87">
        <w:rPr>
          <w:rFonts w:ascii="Arial" w:hAnsi="Arial" w:cs="Arial"/>
          <w:sz w:val="18"/>
          <w:szCs w:val="18"/>
        </w:rPr>
        <w:tab/>
      </w:r>
    </w:p>
    <w:p w:rsidR="00062996" w:rsidRPr="00062996" w:rsidRDefault="00062996" w:rsidP="00062996">
      <w:pPr>
        <w:jc w:val="right"/>
        <w:rPr>
          <w:rFonts w:ascii="Arial" w:hAnsi="Arial" w:cs="Arial"/>
          <w:b/>
          <w:sz w:val="18"/>
          <w:szCs w:val="18"/>
        </w:rPr>
      </w:pPr>
      <w:r w:rsidRPr="00062996">
        <w:rPr>
          <w:rFonts w:ascii="Arial" w:hAnsi="Arial" w:cs="Arial"/>
          <w:b/>
          <w:sz w:val="18"/>
          <w:szCs w:val="18"/>
        </w:rPr>
        <w:t xml:space="preserve">Глава муниципального образования </w:t>
      </w:r>
    </w:p>
    <w:p w:rsidR="00062996" w:rsidRPr="00062996" w:rsidRDefault="00062996" w:rsidP="00062996">
      <w:pPr>
        <w:jc w:val="right"/>
        <w:rPr>
          <w:rFonts w:ascii="Arial" w:hAnsi="Arial" w:cs="Arial"/>
          <w:b/>
          <w:sz w:val="18"/>
          <w:szCs w:val="18"/>
        </w:rPr>
      </w:pPr>
      <w:r w:rsidRPr="00062996">
        <w:rPr>
          <w:rFonts w:ascii="Arial" w:hAnsi="Arial" w:cs="Arial"/>
          <w:b/>
          <w:sz w:val="18"/>
          <w:szCs w:val="18"/>
        </w:rPr>
        <w:t xml:space="preserve">«Городской округ город Астрахань» </w:t>
      </w:r>
    </w:p>
    <w:p w:rsidR="00C15E57" w:rsidRPr="00062996" w:rsidRDefault="00062996" w:rsidP="00062996">
      <w:pPr>
        <w:jc w:val="right"/>
        <w:rPr>
          <w:rFonts w:ascii="Arial" w:hAnsi="Arial" w:cs="Arial"/>
          <w:b/>
          <w:sz w:val="18"/>
          <w:szCs w:val="18"/>
        </w:rPr>
      </w:pPr>
      <w:r w:rsidRPr="00062996">
        <w:rPr>
          <w:rFonts w:ascii="Arial" w:hAnsi="Arial" w:cs="Arial"/>
          <w:b/>
          <w:sz w:val="18"/>
          <w:szCs w:val="18"/>
        </w:rPr>
        <w:t>О.А. Полумордвинов</w:t>
      </w:r>
    </w:p>
    <w:sectPr w:rsidR="00C15E57" w:rsidRPr="00062996" w:rsidSect="00C54C87">
      <w:pgSz w:w="11900" w:h="16840"/>
      <w:pgMar w:top="1135" w:right="1127" w:bottom="1431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BAA" w:rsidRDefault="00CC6BAA">
      <w:r>
        <w:separator/>
      </w:r>
    </w:p>
  </w:endnote>
  <w:endnote w:type="continuationSeparator" w:id="0">
    <w:p w:rsidR="00CC6BAA" w:rsidRDefault="00CC6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BAA" w:rsidRDefault="00CC6BAA"/>
  </w:footnote>
  <w:footnote w:type="continuationSeparator" w:id="0">
    <w:p w:rsidR="00CC6BAA" w:rsidRDefault="00CC6BA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A516E1"/>
    <w:multiLevelType w:val="multilevel"/>
    <w:tmpl w:val="D3FA9F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15E57"/>
    <w:rsid w:val="00062996"/>
    <w:rsid w:val="006D64DD"/>
    <w:rsid w:val="00C15E57"/>
    <w:rsid w:val="00C54C87"/>
    <w:rsid w:val="00CC6BAA"/>
    <w:rsid w:val="00FE0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317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317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984</Words>
  <Characters>5611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2023-12-13T13:04:00Z</dcterms:created>
  <dcterms:modified xsi:type="dcterms:W3CDTF">2023-12-13T13:09:00Z</dcterms:modified>
</cp:coreProperties>
</file>